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069C" w14:textId="0D016046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D7079E" wp14:editId="46CDA04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97659" cy="1858272"/>
            <wp:effectExtent l="0" t="0" r="825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y-header-green-blue-combo-8.5x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59" cy="185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AB3A" w14:textId="6F2A97E2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011B974" w14:textId="51A8F864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A4E0744" w14:textId="7E79ADF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D13DD03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E5774E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C2F52AF" w14:textId="6292FCDC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7BA903D" w14:textId="77777777" w:rsidR="00990ADD" w:rsidRPr="00EE552B" w:rsidRDefault="00990ADD" w:rsidP="00990ADD">
      <w:pPr>
        <w:spacing w:after="0" w:line="276" w:lineRule="auto"/>
        <w:outlineLvl w:val="3"/>
        <w:rPr>
          <w:rFonts w:ascii="Arial" w:eastAsia="Times New Roman" w:hAnsi="Arial" w:cs="Arial"/>
          <w:b/>
          <w:bCs/>
          <w:color w:val="624858"/>
        </w:rPr>
      </w:pPr>
      <w:r w:rsidRPr="00EE552B">
        <w:rPr>
          <w:rFonts w:ascii="Arial" w:eastAsia="Times New Roman" w:hAnsi="Arial" w:cs="Arial"/>
          <w:b/>
          <w:bCs/>
          <w:color w:val="624858"/>
        </w:rPr>
        <w:t>CORPORATE VOLUNTEER OPPORTUNITIES</w:t>
      </w:r>
    </w:p>
    <w:p w14:paraId="2B3C5139" w14:textId="77777777" w:rsidR="00990ADD" w:rsidRPr="00EE552B" w:rsidRDefault="00990ADD" w:rsidP="00990ADD">
      <w:pPr>
        <w:spacing w:after="0" w:line="276" w:lineRule="auto"/>
        <w:outlineLvl w:val="3"/>
        <w:rPr>
          <w:rFonts w:ascii="Arial" w:eastAsia="Times New Roman" w:hAnsi="Arial" w:cs="Arial"/>
          <w:color w:val="624858"/>
        </w:rPr>
      </w:pPr>
    </w:p>
    <w:p w14:paraId="4404C21C" w14:textId="77777777" w:rsidR="00990ADD" w:rsidRDefault="00990ADD" w:rsidP="00990ADD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EE552B">
        <w:rPr>
          <w:rFonts w:ascii="Arial" w:eastAsia="Times New Roman" w:hAnsi="Arial" w:cs="Arial"/>
          <w:color w:val="333333"/>
        </w:rPr>
        <w:t>Take a break from the usual routine, get out of the office and give back to your community. Volunteering for one-day events has become a favorite team building exercise for companies big and small. People who work well together as a team are one of the most valuable assets any employer can have. This is a way for your organization to improve communication and camaraderie on all corporate levels. The satisfaction that comes from helping others will leave your group humbled, inspired and motivated.</w:t>
      </w:r>
    </w:p>
    <w:p w14:paraId="0597942D" w14:textId="77777777" w:rsidR="00990ADD" w:rsidRPr="00EE552B" w:rsidRDefault="00990ADD" w:rsidP="00990ADD">
      <w:pPr>
        <w:spacing w:after="0" w:line="276" w:lineRule="auto"/>
        <w:rPr>
          <w:rFonts w:ascii="Arial" w:eastAsia="Times New Roman" w:hAnsi="Arial" w:cs="Arial"/>
          <w:color w:val="333333"/>
        </w:rPr>
      </w:pPr>
    </w:p>
    <w:p w14:paraId="231C3A52" w14:textId="77777777" w:rsidR="00990ADD" w:rsidRPr="00EE552B" w:rsidRDefault="00990ADD" w:rsidP="00990ADD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EE552B">
        <w:rPr>
          <w:rFonts w:ascii="Arial" w:eastAsia="Times New Roman" w:hAnsi="Arial" w:cs="Arial"/>
          <w:color w:val="333333"/>
        </w:rPr>
        <w:t>To maximize the benefits of your group’s experience, we ask for a three</w:t>
      </w:r>
      <w:r>
        <w:rPr>
          <w:rFonts w:ascii="Arial" w:eastAsia="Times New Roman" w:hAnsi="Arial" w:cs="Arial"/>
          <w:color w:val="333333"/>
        </w:rPr>
        <w:t>-</w:t>
      </w:r>
      <w:r w:rsidRPr="00EE552B">
        <w:rPr>
          <w:rFonts w:ascii="Arial" w:eastAsia="Times New Roman" w:hAnsi="Arial" w:cs="Arial"/>
          <w:color w:val="333333"/>
        </w:rPr>
        <w:t>week advance notice.</w:t>
      </w:r>
    </w:p>
    <w:p w14:paraId="0CF62991" w14:textId="77777777" w:rsidR="00990ADD" w:rsidRPr="00EE552B" w:rsidRDefault="00990ADD" w:rsidP="00990ADD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EE552B">
        <w:rPr>
          <w:rFonts w:ascii="Arial" w:eastAsia="Times New Roman" w:hAnsi="Arial" w:cs="Arial"/>
          <w:color w:val="333333"/>
        </w:rPr>
        <w:t xml:space="preserve">If your company is interested in a volunteer project, please contact Deborah Cavazos, Volunteer Coordinator at 214-540-4497 or </w:t>
      </w:r>
      <w:hyperlink r:id="rId8" w:history="1">
        <w:r w:rsidRPr="00EE552B">
          <w:rPr>
            <w:rFonts w:ascii="Arial" w:eastAsia="Times New Roman" w:hAnsi="Arial" w:cs="Arial"/>
            <w:b/>
            <w:bCs/>
            <w:color w:val="CE5010"/>
            <w:u w:val="single"/>
          </w:rPr>
          <w:t>Send Email</w:t>
        </w:r>
      </w:hyperlink>
      <w:r w:rsidRPr="00EE552B">
        <w:rPr>
          <w:rFonts w:ascii="Arial" w:eastAsia="Times New Roman" w:hAnsi="Arial" w:cs="Arial"/>
          <w:color w:val="333333"/>
        </w:rPr>
        <w:t xml:space="preserve">. </w:t>
      </w:r>
    </w:p>
    <w:p w14:paraId="5AA16CD5" w14:textId="03E27F61" w:rsidR="004D762F" w:rsidRDefault="00990ADD" w:rsidP="00165F31">
      <w:pPr>
        <w:spacing w:after="0" w:line="276" w:lineRule="auto"/>
        <w:outlineLvl w:val="3"/>
      </w:pPr>
      <w:bookmarkStart w:id="0" w:name="_GoBack"/>
      <w:bookmarkEnd w:id="0"/>
    </w:p>
    <w:sectPr w:rsidR="004D762F" w:rsidSect="00B764E8">
      <w:footerReference w:type="default" r:id="rId9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FEDF" w14:textId="77777777" w:rsidR="00B764E8" w:rsidRDefault="00B764E8" w:rsidP="00B764E8">
      <w:pPr>
        <w:spacing w:after="0" w:line="240" w:lineRule="auto"/>
      </w:pPr>
      <w:r>
        <w:separator/>
      </w:r>
    </w:p>
  </w:endnote>
  <w:endnote w:type="continuationSeparator" w:id="0">
    <w:p w14:paraId="20D0836D" w14:textId="77777777" w:rsidR="00B764E8" w:rsidRDefault="00B764E8" w:rsidP="00B7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5B3D" w14:textId="40448300" w:rsidR="00B764E8" w:rsidRDefault="00B764E8">
    <w:pPr>
      <w:pStyle w:val="Footer"/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9264" behindDoc="1" locked="0" layoutInCell="1" allowOverlap="1" wp14:anchorId="278DDBB5" wp14:editId="3A9EEFA3">
          <wp:simplePos x="0" y="0"/>
          <wp:positionH relativeFrom="column">
            <wp:posOffset>4931936</wp:posOffset>
          </wp:positionH>
          <wp:positionV relativeFrom="paragraph">
            <wp:posOffset>-635</wp:posOffset>
          </wp:positionV>
          <wp:extent cx="1495425" cy="78994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2B81C" w14:textId="450DDF83" w:rsidR="00B764E8" w:rsidRDefault="00B7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AA7C" w14:textId="77777777" w:rsidR="00B764E8" w:rsidRDefault="00B764E8" w:rsidP="00B764E8">
      <w:pPr>
        <w:spacing w:after="0" w:line="240" w:lineRule="auto"/>
      </w:pPr>
      <w:r>
        <w:separator/>
      </w:r>
    </w:p>
  </w:footnote>
  <w:footnote w:type="continuationSeparator" w:id="0">
    <w:p w14:paraId="4FFF5B71" w14:textId="77777777" w:rsidR="00B764E8" w:rsidRDefault="00B764E8" w:rsidP="00B7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5495"/>
    <w:multiLevelType w:val="multilevel"/>
    <w:tmpl w:val="372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D"/>
    <w:rsid w:val="00031611"/>
    <w:rsid w:val="00165F31"/>
    <w:rsid w:val="0019639A"/>
    <w:rsid w:val="002D56F5"/>
    <w:rsid w:val="00494EAC"/>
    <w:rsid w:val="005007E8"/>
    <w:rsid w:val="007507C3"/>
    <w:rsid w:val="0077265C"/>
    <w:rsid w:val="008474D2"/>
    <w:rsid w:val="0092207F"/>
    <w:rsid w:val="00990ADD"/>
    <w:rsid w:val="009C1D4B"/>
    <w:rsid w:val="00B764E8"/>
    <w:rsid w:val="00C8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FEA"/>
  <w15:chartTrackingRefBased/>
  <w15:docId w15:val="{47E44CD2-0543-4E7B-9124-C287BEB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8"/>
  </w:style>
  <w:style w:type="paragraph" w:styleId="Footer">
    <w:name w:val="footer"/>
    <w:basedOn w:val="Normal"/>
    <w:link w:val="Foot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8"/>
  </w:style>
  <w:style w:type="paragraph" w:customStyle="1" w:styleId="BodyA">
    <w:name w:val="Body A"/>
    <w:rsid w:val="009C1D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vazos@myresource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</dc:creator>
  <cp:keywords/>
  <dc:description/>
  <cp:lastModifiedBy>Jennifer Collins</cp:lastModifiedBy>
  <cp:revision>2</cp:revision>
  <dcterms:created xsi:type="dcterms:W3CDTF">2020-02-27T21:38:00Z</dcterms:created>
  <dcterms:modified xsi:type="dcterms:W3CDTF">2020-02-27T21:38:00Z</dcterms:modified>
</cp:coreProperties>
</file>